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315E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Style w:val="10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C0000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安徽合力股份有限公司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eastAsia="zh-CN"/>
        </w:rPr>
        <w:t>【</w:t>
      </w:r>
      <w:r>
        <w:rPr>
          <w:rFonts w:hint="default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val="en-US" w:eastAsia="zh-CN"/>
        </w:rPr>
        <w:t>2024装备制造业发展大会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】</w:t>
      </w:r>
      <w:r>
        <w:rPr>
          <w:rFonts w:hint="eastAsia"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参展展位遴选项目唯一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来源采购公告</w:t>
      </w:r>
    </w:p>
    <w:p w14:paraId="2677BFEA">
      <w:pPr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/>
        </w:rPr>
      </w:pPr>
      <w:r>
        <w:rPr>
          <w:rStyle w:val="10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color="0A0000" w:fill="FFFFFF"/>
        </w:rPr>
        <w:t>　　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为了进一步提升合力品牌影响力发展，全面开拓装备制造业市场，支持一线营销公司销售，实现合力品牌可持续发展。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现对安徽合力股份有限公司参展</w:t>
      </w:r>
      <w:r>
        <w:rPr>
          <w:rFonts w:hint="default" w:ascii="仿宋" w:hAnsi="仿宋" w:eastAsia="仿宋" w:cs="仿宋"/>
          <w:kern w:val="0"/>
          <w:sz w:val="28"/>
          <w:szCs w:val="28"/>
          <w:lang w:val="en-US" w:eastAsia="zh-CN" w:bidi="ar-SA"/>
        </w:rPr>
        <w:t>2024装备制造业发展大会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展位，进行唯一来源采购。</w:t>
      </w:r>
    </w:p>
    <w:p w14:paraId="7DB6F03A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项目信息</w:t>
      </w:r>
    </w:p>
    <w:p w14:paraId="48FA0054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1.项目名称：</w:t>
      </w:r>
      <w:r>
        <w:rPr>
          <w:rFonts w:hint="default" w:ascii="仿宋" w:hAnsi="仿宋" w:eastAsia="仿宋" w:cs="仿宋"/>
          <w:kern w:val="0"/>
          <w:sz w:val="28"/>
          <w:szCs w:val="28"/>
          <w:lang w:val="en-US" w:eastAsia="zh-CN" w:bidi="ar-SA"/>
        </w:rPr>
        <w:t>2024装备制造业发展大会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</w:p>
    <w:p w14:paraId="552586A1"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2.展会时间及地点：2024年12月2日-5日、重庆市；</w:t>
      </w:r>
    </w:p>
    <w:p w14:paraId="2DD3AE6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3.采购人名称：安徽合力股份有限公司；</w:t>
      </w:r>
    </w:p>
    <w:p w14:paraId="5D444CC8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4.采购人及联系方式：齐工18133693382；</w:t>
      </w:r>
    </w:p>
    <w:p w14:paraId="18507BDF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5.采购内容：重庆悦来国际会议中心馆内N2-A11，展位面积为108㎡的室内空地。</w:t>
      </w:r>
    </w:p>
    <w:p w14:paraId="4A3D928C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采用唯一来源采购方式的原因及说明</w:t>
      </w:r>
    </w:p>
    <w:p w14:paraId="00641D17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根据安徽合力《非生产物资采购管理办法QG/AC 301325008—2023》第五章第十六条：符合“只能从境内唯一供应商处采购”情形的，可以采用唯一来源方式采购。  </w:t>
      </w:r>
    </w:p>
    <w:p w14:paraId="091EBE52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拟定供应商信息</w:t>
      </w:r>
    </w:p>
    <w:p w14:paraId="049C8F09">
      <w:pPr>
        <w:keepNext w:val="0"/>
        <w:keepLines w:val="0"/>
        <w:widowControl/>
        <w:suppressLineNumbers w:val="0"/>
        <w:ind w:firstLine="420" w:firstLineChars="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中国机械工业联合会：</w:t>
      </w:r>
    </w:p>
    <w:p w14:paraId="6D9C47D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lang w:val="en-US" w:eastAsia="zh-CN"/>
        </w:rPr>
      </w:pPr>
    </w:p>
    <w:p w14:paraId="3315AD66">
      <w:pPr>
        <w:keepNext w:val="0"/>
        <w:keepLines w:val="0"/>
        <w:widowControl/>
        <w:suppressLineNumbers w:val="0"/>
        <w:ind w:firstLine="420" w:firstLineChars="0"/>
        <w:jc w:val="both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 xml:space="preserve">中国机械工业联合会（China Machinery Industry Federation，简称中国机械联 CMIF），是机械工业唯一的全国性综合性行业协会。2001年3月注册成立，是在我国工业管理体制改革中由机械工业全国性协会、地区性协会、具有重要影响的企事业单位、科研院所和大中专院校等自愿组成的社会团体。         </w:t>
      </w:r>
    </w:p>
    <w:p w14:paraId="6387FC08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北京市东城区东四西大街46号</w:t>
      </w:r>
    </w:p>
    <w:p w14:paraId="19BA16F3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电话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 xml:space="preserve">：010-65230771 </w:t>
      </w:r>
    </w:p>
    <w:p w14:paraId="5C7052FF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公告时间</w:t>
      </w:r>
    </w:p>
    <w:p w14:paraId="4AF37243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64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2024年11月12日至2024年11月14日</w:t>
      </w:r>
    </w:p>
    <w:p w14:paraId="5002CFE6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其他补充事宜</w:t>
      </w:r>
    </w:p>
    <w:p w14:paraId="6AD5532E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无。</w:t>
      </w:r>
    </w:p>
    <w:p w14:paraId="6703D131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519E633">
      <w:pPr>
        <w:pStyle w:val="7"/>
        <w:rPr>
          <w:rFonts w:hint="eastAsia"/>
          <w:lang w:val="en-US" w:eastAsia="zh-CN"/>
        </w:rPr>
      </w:pPr>
    </w:p>
    <w:p w14:paraId="6FB99395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安徽合力股份有限公司</w:t>
      </w:r>
    </w:p>
    <w:p w14:paraId="1887841A">
      <w:pPr>
        <w:spacing w:line="360" w:lineRule="auto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战略发展与市场部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 w14:paraId="64A6DEA0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12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</w:t>
      </w:r>
    </w:p>
    <w:p w14:paraId="56181B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